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65C6" w14:textId="77777777" w:rsidR="00195FC4" w:rsidRPr="00195FC4" w:rsidRDefault="00195FC4" w:rsidP="00195FC4">
      <w:pPr>
        <w:autoSpaceDE w:val="0"/>
        <w:autoSpaceDN w:val="0"/>
        <w:adjustRightInd w:val="0"/>
        <w:spacing w:line="206" w:lineRule="auto"/>
        <w:textAlignment w:val="center"/>
        <w:rPr>
          <w:rFonts w:ascii="CoHeadline-Regular" w:hAnsi="CoHeadline-Regular" w:cs="CoHeadline-Regular"/>
          <w:color w:val="C2004D"/>
          <w:spacing w:val="4"/>
          <w:sz w:val="44"/>
          <w:szCs w:val="44"/>
        </w:rPr>
      </w:pPr>
      <w:r w:rsidRPr="00195FC4">
        <w:rPr>
          <w:rFonts w:ascii="CoHeadline-Regular" w:hAnsi="CoHeadline-Regular" w:cs="CoHeadline-Regular"/>
          <w:color w:val="C2004D"/>
          <w:spacing w:val="4"/>
          <w:sz w:val="44"/>
          <w:szCs w:val="44"/>
        </w:rPr>
        <w:t>Sueños de Tailandia</w:t>
      </w:r>
    </w:p>
    <w:p w14:paraId="27AEF740" w14:textId="77777777" w:rsidR="00195FC4" w:rsidRPr="00195FC4" w:rsidRDefault="00195FC4" w:rsidP="00195FC4">
      <w:pPr>
        <w:autoSpaceDE w:val="0"/>
        <w:autoSpaceDN w:val="0"/>
        <w:adjustRightInd w:val="0"/>
        <w:spacing w:line="206" w:lineRule="auto"/>
        <w:textAlignment w:val="center"/>
        <w:rPr>
          <w:rFonts w:ascii="CoHeadline-Regular" w:hAnsi="CoHeadline-Regular" w:cs="CoHeadline-Regular"/>
          <w:color w:val="004C9C"/>
          <w:spacing w:val="3"/>
          <w:sz w:val="26"/>
          <w:szCs w:val="26"/>
        </w:rPr>
      </w:pPr>
      <w:r w:rsidRPr="00195FC4">
        <w:rPr>
          <w:rFonts w:ascii="CoHeadline-Regular" w:hAnsi="CoHeadline-Regular" w:cs="CoHeadline-Regular"/>
          <w:color w:val="004C9C"/>
          <w:spacing w:val="3"/>
          <w:sz w:val="26"/>
          <w:szCs w:val="26"/>
        </w:rPr>
        <w:t>NUEVO</w:t>
      </w:r>
    </w:p>
    <w:p w14:paraId="7A8E9F48" w14:textId="77777777" w:rsidR="00195FC4" w:rsidRDefault="00195FC4" w:rsidP="00195FC4">
      <w:pPr>
        <w:pStyle w:val="codigocabecera"/>
        <w:spacing w:line="206" w:lineRule="auto"/>
        <w:jc w:val="left"/>
      </w:pPr>
      <w:r>
        <w:t>C-90082</w:t>
      </w:r>
    </w:p>
    <w:p w14:paraId="48887611" w14:textId="65298491" w:rsidR="00957DB7" w:rsidRPr="00195FC4" w:rsidRDefault="00195FC4" w:rsidP="00195FC4">
      <w:pPr>
        <w:pStyle w:val="Ningnestilodeprrafo"/>
        <w:spacing w:line="206" w:lineRule="auto"/>
        <w:rPr>
          <w:rFonts w:ascii="CoHeadline-Bold" w:hAnsi="CoHeadline-Bold" w:cs="CoHeadline-Bold"/>
          <w:b/>
          <w:bCs/>
          <w:color w:val="F20700"/>
          <w:spacing w:val="2"/>
          <w:sz w:val="20"/>
          <w:szCs w:val="20"/>
          <w:lang w:val="en-US"/>
        </w:rPr>
      </w:pPr>
      <w:r w:rsidRPr="00195FC4">
        <w:rPr>
          <w:rFonts w:ascii="Router-Bold" w:hAnsi="Router-Bold" w:cs="Router-Bold"/>
          <w:b/>
          <w:bCs/>
          <w:color w:val="D9000D"/>
          <w:sz w:val="34"/>
          <w:szCs w:val="34"/>
          <w:lang w:val="en-US"/>
        </w:rPr>
        <w:t>8</w:t>
      </w:r>
      <w:r w:rsidR="00957DB7" w:rsidRPr="00195FC4">
        <w:rPr>
          <w:rFonts w:ascii="Router-Bold" w:hAnsi="Router-Bold" w:cs="Router-Bold"/>
          <w:b/>
          <w:bCs/>
          <w:color w:val="D9000D"/>
          <w:sz w:val="34"/>
          <w:szCs w:val="34"/>
          <w:lang w:val="en-US"/>
        </w:rPr>
        <w:t xml:space="preserve"> </w:t>
      </w:r>
      <w:r w:rsidR="00957DB7" w:rsidRPr="00195FC4">
        <w:rPr>
          <w:rFonts w:ascii="Router-Bold" w:hAnsi="Router-Bold" w:cs="Router-Bold"/>
          <w:b/>
          <w:bCs/>
          <w:spacing w:val="-5"/>
          <w:w w:val="90"/>
          <w:sz w:val="16"/>
          <w:szCs w:val="16"/>
          <w:lang w:val="en-US"/>
        </w:rPr>
        <w:t>DIAS</w:t>
      </w:r>
      <w:r w:rsidR="00957DB7" w:rsidRPr="00195FC4">
        <w:rPr>
          <w:rFonts w:ascii="CoHeadline-Bold" w:hAnsi="CoHeadline-Bold" w:cs="CoHeadline-Bold"/>
          <w:b/>
          <w:bCs/>
          <w:color w:val="F20700"/>
          <w:spacing w:val="2"/>
          <w:sz w:val="20"/>
          <w:szCs w:val="20"/>
          <w:lang w:val="en-US"/>
        </w:rPr>
        <w:t xml:space="preserve"> </w:t>
      </w:r>
    </w:p>
    <w:p w14:paraId="28BAC15E" w14:textId="77777777" w:rsidR="00195FC4" w:rsidRDefault="00957DB7" w:rsidP="00195FC4">
      <w:pPr>
        <w:pStyle w:val="nochescabecera"/>
        <w:spacing w:line="206" w:lineRule="auto"/>
      </w:pPr>
      <w:r w:rsidRPr="00195FC4">
        <w:rPr>
          <w:rFonts w:ascii="Router-Bold" w:hAnsi="Router-Bold" w:cs="Router-Bold"/>
          <w:b/>
          <w:bCs/>
          <w:spacing w:val="-5"/>
          <w:lang w:val="en-US"/>
        </w:rPr>
        <w:t xml:space="preserve">NOCHES  </w:t>
      </w:r>
      <w:r w:rsidR="00195FC4" w:rsidRPr="00195FC4">
        <w:rPr>
          <w:lang w:val="en-US"/>
        </w:rPr>
        <w:t xml:space="preserve">Bangkok 3. Phitsanulok 1. Chiang Rai 1. </w:t>
      </w:r>
      <w:r w:rsidR="00195FC4">
        <w:t>Chiang Mai 1. Tren 1.</w:t>
      </w:r>
    </w:p>
    <w:p w14:paraId="1899E14E" w14:textId="1F99044C" w:rsidR="0085440A" w:rsidRDefault="0085440A" w:rsidP="00195FC4">
      <w:pPr>
        <w:pStyle w:val="Ningnestilodeprrafo"/>
        <w:spacing w:line="206" w:lineRule="auto"/>
        <w:rPr>
          <w:rFonts w:ascii="CoHeadline-Regular" w:hAnsi="CoHeadline-Regular" w:cs="CoHeadline-Regular"/>
          <w:color w:val="C6B012"/>
          <w:w w:val="90"/>
        </w:rPr>
      </w:pPr>
    </w:p>
    <w:p w14:paraId="38198608"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1º (Martes) BANGKOK</w:t>
      </w:r>
    </w:p>
    <w:p w14:paraId="4637B234"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 xml:space="preserve">Llegada al aeropuerto Internacional de Bangkok Suvarnabhumi (BKK). Traslado al hotel. </w:t>
      </w:r>
      <w:r w:rsidRPr="00195FC4">
        <w:rPr>
          <w:rFonts w:ascii="Router-Bold" w:hAnsi="Router-Bold" w:cs="Router-Bold"/>
          <w:b/>
          <w:bCs/>
          <w:color w:val="000000"/>
          <w:w w:val="90"/>
          <w:sz w:val="16"/>
          <w:szCs w:val="16"/>
        </w:rPr>
        <w:t>Alojamiento</w:t>
      </w:r>
      <w:r w:rsidRPr="00195FC4">
        <w:rPr>
          <w:rFonts w:ascii="Router-Book" w:hAnsi="Router-Book" w:cs="Router-Book"/>
          <w:color w:val="000000"/>
          <w:w w:val="90"/>
          <w:sz w:val="16"/>
          <w:szCs w:val="16"/>
        </w:rPr>
        <w:t>.</w:t>
      </w:r>
    </w:p>
    <w:p w14:paraId="61BC51CD"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109B084E"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2º (Miércoles) BANGKOK</w:t>
      </w:r>
    </w:p>
    <w:p w14:paraId="269A6238"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5FC4">
        <w:rPr>
          <w:rFonts w:ascii="Router-Bold" w:hAnsi="Router-Bold" w:cs="Router-Bold"/>
          <w:b/>
          <w:bCs/>
          <w:color w:val="000000"/>
          <w:spacing w:val="2"/>
          <w:w w:val="90"/>
          <w:sz w:val="16"/>
          <w:szCs w:val="16"/>
        </w:rPr>
        <w:t>Desayuno</w:t>
      </w:r>
      <w:r w:rsidRPr="00195FC4">
        <w:rPr>
          <w:rFonts w:ascii="Router-Book" w:hAnsi="Router-Book" w:cs="Router-Book"/>
          <w:color w:val="000000"/>
          <w:spacing w:val="2"/>
          <w:w w:val="90"/>
          <w:sz w:val="16"/>
          <w:szCs w:val="16"/>
        </w:rPr>
        <w:t xml:space="preserve">. No hay mejor manera de explorar Bangkok que caminado por el interminable laberinto de callejuelas y callejones. Comenzando en el bullicioso distrito de Yaowarat, el Chinatown de Bangkok, podrán descubrir tiendas y puestos de venta de curiosos elementos como los nidos de aves, antes de tomar un descanso en una antigua tienda para tomar una taza de té tradicional chino. A partir de aquí, el recorrido se adentra en los pequeños callejones para descubrir el Talad Kao, un mercado local repleto de alimentos frescos, frutas tropicales y hierbas chinas, y acaba finalmente con la visita a Wat Leng Nei Yi, un templo Taoísta Chino tradicional. Posibilidad de realizar la excursión opcional “Medio día de Templos &amp; Palacio Real” comenzando con el Wat Trimitr, antiguo templo cuyo exterior dorado alberga la estatua de Buda de oro macizo más grande del mundo. Pasando por China Town, continuamos hasta el Wat Pho, el gran complejo real de templos que alberga chedis (tumbas) de los reyes y uno de los templos más antiguos de Bangkok declarado monasterio real durante el reinado del rey Rama I, terminando con la visita al Gran Palacio, uno de los más bellos ejemplos de las cortes de Siam, donde ser podrá admirar los palacios usados en distintas ocasiones: el palacio de los funerales, el palacio de las recepciones, la sala del trono, la sala de la coronación, la casa de los invitados reales y el maravilloso templo del Buda Esmeralda. </w:t>
      </w:r>
      <w:r w:rsidRPr="00195FC4">
        <w:rPr>
          <w:rFonts w:ascii="Router-Bold" w:hAnsi="Router-Bold" w:cs="Router-Bold"/>
          <w:b/>
          <w:bCs/>
          <w:color w:val="000000"/>
          <w:spacing w:val="2"/>
          <w:w w:val="90"/>
          <w:sz w:val="16"/>
          <w:szCs w:val="16"/>
        </w:rPr>
        <w:t>Alojamiento</w:t>
      </w:r>
      <w:r w:rsidRPr="00195FC4">
        <w:rPr>
          <w:rFonts w:ascii="Router-Book" w:hAnsi="Router-Book" w:cs="Router-Book"/>
          <w:color w:val="000000"/>
          <w:spacing w:val="2"/>
          <w:w w:val="90"/>
          <w:sz w:val="16"/>
          <w:szCs w:val="16"/>
        </w:rPr>
        <w:t>.</w:t>
      </w:r>
    </w:p>
    <w:p w14:paraId="0BB6B59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7B60507E"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3º (Jueves) BANGKOK-AYUTTHAYA-LOPBURI-PHITSANULOK</w:t>
      </w:r>
    </w:p>
    <w:p w14:paraId="38FCE34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5FC4">
        <w:rPr>
          <w:rFonts w:ascii="Router-Bold" w:hAnsi="Router-Bold" w:cs="Router-Bold"/>
          <w:b/>
          <w:bCs/>
          <w:color w:val="000000"/>
          <w:spacing w:val="2"/>
          <w:w w:val="90"/>
          <w:sz w:val="16"/>
          <w:szCs w:val="16"/>
        </w:rPr>
        <w:t>Desayuno</w:t>
      </w:r>
      <w:r w:rsidRPr="00195FC4">
        <w:rPr>
          <w:rFonts w:ascii="Router-Book" w:hAnsi="Router-Book" w:cs="Router-Book"/>
          <w:color w:val="000000"/>
          <w:spacing w:val="2"/>
          <w:w w:val="90"/>
          <w:sz w:val="16"/>
          <w:szCs w:val="16"/>
        </w:rPr>
        <w:t xml:space="preserve">. Salida hacia el extraordinario parque arqueológico de Ayutthaya, donde seguro no nos cansaremos de contemplar sus maravillosos y exuberantes templos. Ayutthaya fue capital del reino del mismo nombre desde 1371 hasta 1700 aprox, para pasar a ser después el Reino de Siam y abarcar así gran parte de la actual Tailandia y la vecina Camboya. Visitamos los templos más representativos: el Wat Chaiwathanaram y el Wat Phra Sri Sanphet. Por la tarde salimos hacia Lopburi, una de las ciudades más antiguas de Tailandia, para llegar al espectacular y divertido Templo de los Monos (Prang Sam Yod-La Pagoda Sagrada), que tiene origen khmer y data del siglo XIII. La particularidad, como su nombre indica, son la multitud de monos que han tomado posesión del lugar. Después continuamos hasta Phitsanulok, capital de provincia y destino ideal para los amantes de la belleza natural. </w:t>
      </w:r>
      <w:r w:rsidRPr="00195FC4">
        <w:rPr>
          <w:rFonts w:ascii="Router-Bold" w:hAnsi="Router-Bold" w:cs="Router-Bold"/>
          <w:b/>
          <w:bCs/>
          <w:color w:val="000000"/>
          <w:spacing w:val="2"/>
          <w:w w:val="90"/>
          <w:sz w:val="16"/>
          <w:szCs w:val="16"/>
        </w:rPr>
        <w:t>Alojamiento</w:t>
      </w:r>
      <w:r w:rsidRPr="00195FC4">
        <w:rPr>
          <w:rFonts w:ascii="Router-Book" w:hAnsi="Router-Book" w:cs="Router-Book"/>
          <w:color w:val="000000"/>
          <w:spacing w:val="2"/>
          <w:w w:val="90"/>
          <w:sz w:val="16"/>
          <w:szCs w:val="16"/>
        </w:rPr>
        <w:t>.</w:t>
      </w:r>
    </w:p>
    <w:p w14:paraId="58A86EE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50B3E977" w14:textId="66323BC0" w:rsidR="00195FC4" w:rsidRPr="00A92B1E"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lang w:val="es-ES"/>
        </w:rPr>
      </w:pPr>
      <w:r w:rsidRPr="00A92B1E">
        <w:rPr>
          <w:rFonts w:ascii="Router-Bold" w:hAnsi="Router-Bold" w:cs="Router-Bold"/>
          <w:b/>
          <w:bCs/>
          <w:color w:val="D41217"/>
          <w:w w:val="90"/>
          <w:sz w:val="16"/>
          <w:szCs w:val="16"/>
          <w:lang w:val="es-ES"/>
        </w:rPr>
        <w:t>Día 4º (Viernes) PHITSANULOK-SUKHOTHAI-CHIANG RAI</w:t>
      </w:r>
    </w:p>
    <w:p w14:paraId="211047A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w w:val="90"/>
          <w:sz w:val="16"/>
          <w:szCs w:val="16"/>
        </w:rPr>
        <w:t xml:space="preserve">. Salida para visitar el Parque Histórico de Sukhotai, declarado Patrimonio de la Humanidad por la UNESCO y considerado como el primer reino tailandés (s. XIII), anterior a Ayuthaya. Visitaremos (bicicleta opcional) el gran Buda Blanco de Wat Sri Chum (Templo del Árbol Sagrado), su mano esta recubierta de oro y apoyada en su rodilla, es venerada con gran fervor por los locales. Por la tarde, nos dirigimos a Chiang Rai, con parada obligatoria en el pintoresco Lago Phayao, en el valle del río Ing. </w:t>
      </w:r>
      <w:r w:rsidRPr="00195FC4">
        <w:rPr>
          <w:rFonts w:ascii="Router-Bold" w:hAnsi="Router-Bold" w:cs="Router-Bold"/>
          <w:b/>
          <w:bCs/>
          <w:color w:val="000000"/>
          <w:w w:val="90"/>
          <w:sz w:val="16"/>
          <w:szCs w:val="16"/>
        </w:rPr>
        <w:t>Alojamiento</w:t>
      </w:r>
      <w:r w:rsidRPr="00195FC4">
        <w:rPr>
          <w:rFonts w:ascii="Router-Book" w:hAnsi="Router-Book" w:cs="Router-Book"/>
          <w:color w:val="000000"/>
          <w:w w:val="90"/>
          <w:sz w:val="16"/>
          <w:szCs w:val="16"/>
        </w:rPr>
        <w:t>.</w:t>
      </w:r>
    </w:p>
    <w:p w14:paraId="0898DDAF"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6B7D2F27"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5º (Sábado) CHIANG RAI-TRIÁNGULO DE ORO-CHIANG MAI</w:t>
      </w:r>
    </w:p>
    <w:p w14:paraId="3C86EE4B"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w w:val="90"/>
          <w:sz w:val="16"/>
          <w:szCs w:val="16"/>
        </w:rPr>
        <w:t xml:space="preserve">. Por la mañana nos espera el más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“Triangulo de Oro”: con parada en el Museo del Hachís, que ha sido el centro de la producción ilegal de hachís durante siglos. Luego, pasamos a la región fronteriza del triángulo dorado. Desde el mirador en la colina, observamos la magnífica vista formada por la confluencia de los ríos Mekong y Ruak, luego, en el recorrido en bote por el río Mekong, pasamos por las fronteras de Myanmar y Laos. Finalmente, nos dirigimos al pueblo de Mae Sai en la frontera de Myanmar, ubicado en el punto más al norte de Tailandia, visitando el mercado fronterizo. Tiempo libre para compras en el punto fronterizo. Al final de nuestro recorrido, visitaremos los mundialmente famosos campos de té de Chiang Rai en el camino. Continuación hacia Chiang Mai por carretera en un trayecto de 3 horas aprox. </w:t>
      </w:r>
      <w:r w:rsidRPr="00195FC4">
        <w:rPr>
          <w:rFonts w:ascii="Router-Bold" w:hAnsi="Router-Bold" w:cs="Router-Bold"/>
          <w:b/>
          <w:bCs/>
          <w:color w:val="000000"/>
          <w:w w:val="90"/>
          <w:sz w:val="16"/>
          <w:szCs w:val="16"/>
        </w:rPr>
        <w:t>Alojamiento</w:t>
      </w:r>
      <w:r w:rsidRPr="00195FC4">
        <w:rPr>
          <w:rFonts w:ascii="Router-Book" w:hAnsi="Router-Book" w:cs="Router-Book"/>
          <w:color w:val="000000"/>
          <w:w w:val="90"/>
          <w:sz w:val="16"/>
          <w:szCs w:val="16"/>
        </w:rPr>
        <w:t>.</w:t>
      </w:r>
    </w:p>
    <w:p w14:paraId="1F708824"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3B239F33"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6º (Domingo) CHIANG MAI-BANGKOK (tren)</w:t>
      </w:r>
    </w:p>
    <w:p w14:paraId="609F445D"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w w:val="90"/>
          <w:sz w:val="16"/>
          <w:szCs w:val="16"/>
        </w:rPr>
        <w:t xml:space="preserve">. Por la mañana visitaremos la maravillosa granja de orquídeas y su mariposario. Posibilidad de visitar opcionalmente el Santuario de Elefantes y el Pueblo de las Mujeres Jirafa. Por la tarde, traslado hasta la estación del tren de Chiang Mai, para tomar tren con destino a Bangkok. </w:t>
      </w:r>
      <w:r w:rsidRPr="00195FC4">
        <w:rPr>
          <w:rFonts w:ascii="Router-Bold" w:hAnsi="Router-Bold" w:cs="Router-Bold"/>
          <w:b/>
          <w:bCs/>
          <w:color w:val="000000"/>
          <w:w w:val="90"/>
          <w:sz w:val="16"/>
          <w:szCs w:val="16"/>
        </w:rPr>
        <w:t>Noche</w:t>
      </w:r>
      <w:r w:rsidRPr="00195FC4">
        <w:rPr>
          <w:rFonts w:ascii="Router-Book" w:hAnsi="Router-Book" w:cs="Router-Book"/>
          <w:color w:val="000000"/>
          <w:w w:val="90"/>
          <w:sz w:val="16"/>
          <w:szCs w:val="16"/>
        </w:rPr>
        <w:t xml:space="preserve"> en el tren.</w:t>
      </w:r>
    </w:p>
    <w:p w14:paraId="590E7FA5"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1C43D14F"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7º (Lunes) BANGKOK</w:t>
      </w:r>
    </w:p>
    <w:p w14:paraId="70C17A8B"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 xml:space="preserve">Llegada a la estación del tren de Bangkok a las 6:50 hrs aprox. Recepción y traslado al hotel. Tiempo libre hasta la hora del check-in. Sugerimos realizar la excursión opcional al Mercado Flotante. Los mercados flotantes de Tailandia evocan una era anterior, cuando las vías fluviales eran los principales conductos comerciales. Hoy en día combinan productos exóticos (frutas tropicales, comidas aromáticas y las necesidades de la vida de la cuidad) con la oportunidad de conocer a lugareños coloridos en botes tradicionales. </w:t>
      </w:r>
      <w:r w:rsidRPr="00195FC4">
        <w:rPr>
          <w:rFonts w:ascii="Router-Bold" w:hAnsi="Router-Bold" w:cs="Router-Bold"/>
          <w:b/>
          <w:bCs/>
          <w:color w:val="000000"/>
          <w:w w:val="90"/>
          <w:sz w:val="16"/>
          <w:szCs w:val="16"/>
        </w:rPr>
        <w:t>Alojamiento</w:t>
      </w:r>
      <w:r w:rsidRPr="00195FC4">
        <w:rPr>
          <w:rFonts w:ascii="Router-Book" w:hAnsi="Router-Book" w:cs="Router-Book"/>
          <w:color w:val="000000"/>
          <w:w w:val="90"/>
          <w:sz w:val="16"/>
          <w:szCs w:val="16"/>
        </w:rPr>
        <w:t>.</w:t>
      </w:r>
    </w:p>
    <w:p w14:paraId="49872533"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60AAF55C"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8º (Martes) BANGKOK</w:t>
      </w:r>
    </w:p>
    <w:p w14:paraId="1993B07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w w:val="90"/>
          <w:sz w:val="16"/>
          <w:szCs w:val="16"/>
        </w:rPr>
        <w:t xml:space="preserve">. A la hora indicada traslado al aeropuerto internacional Suvarnabhumi (BKK). </w:t>
      </w:r>
      <w:r w:rsidRPr="00195FC4">
        <w:rPr>
          <w:rFonts w:ascii="Router-Bold" w:hAnsi="Router-Bold" w:cs="Router-Bold"/>
          <w:b/>
          <w:bCs/>
          <w:color w:val="000000"/>
          <w:w w:val="90"/>
          <w:sz w:val="16"/>
          <w:szCs w:val="16"/>
        </w:rPr>
        <w:t>Fin de los servicios</w:t>
      </w:r>
    </w:p>
    <w:p w14:paraId="51E5FAEE"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6F5C3DFD" w14:textId="7ED868A7" w:rsidR="00195FC4" w:rsidRDefault="00195FC4" w:rsidP="00195FC4">
      <w:pPr>
        <w:pStyle w:val="Ningnestilodeprrafo"/>
        <w:spacing w:line="206" w:lineRule="auto"/>
        <w:rPr>
          <w:rFonts w:ascii="Router-Medium" w:hAnsi="Router-Medium" w:cs="Router-Medium"/>
          <w:color w:val="D41217"/>
          <w:w w:val="90"/>
          <w:sz w:val="16"/>
          <w:szCs w:val="16"/>
        </w:rPr>
      </w:pPr>
      <w:r w:rsidRPr="00195FC4">
        <w:rPr>
          <w:rFonts w:ascii="Router-Medium" w:hAnsi="Router-Medium" w:cs="Router-Medium"/>
          <w:color w:val="D41217"/>
          <w:w w:val="90"/>
          <w:sz w:val="16"/>
          <w:szCs w:val="16"/>
        </w:rPr>
        <w:t>PUEDE AMPLIAR SU ESTANCIA EN TAILANDIA TOMANDO ALGUNA DE LAS EXTENSIONES A PHUKET O KRABI QUE DETALLAMOS EN LA PÁGINA SIGUIENTE</w:t>
      </w:r>
    </w:p>
    <w:p w14:paraId="0456496C" w14:textId="77777777" w:rsidR="00195FC4" w:rsidRDefault="00195FC4" w:rsidP="00195FC4">
      <w:pPr>
        <w:pStyle w:val="Ningnestilodeprrafo"/>
        <w:spacing w:line="206" w:lineRule="auto"/>
        <w:rPr>
          <w:rFonts w:ascii="Router-Medium" w:hAnsi="Router-Medium" w:cs="Router-Medium"/>
          <w:color w:val="D41217"/>
          <w:w w:val="90"/>
          <w:sz w:val="16"/>
          <w:szCs w:val="16"/>
        </w:rPr>
      </w:pPr>
    </w:p>
    <w:p w14:paraId="51AF46C4" w14:textId="77777777" w:rsidR="00195FC4" w:rsidRPr="00195FC4" w:rsidRDefault="00195FC4" w:rsidP="00195FC4">
      <w:pPr>
        <w:autoSpaceDE w:val="0"/>
        <w:autoSpaceDN w:val="0"/>
        <w:adjustRightInd w:val="0"/>
        <w:spacing w:line="206" w:lineRule="auto"/>
        <w:textAlignment w:val="center"/>
        <w:rPr>
          <w:rFonts w:ascii="CoHeadline-Regular" w:hAnsi="CoHeadline-Regular" w:cs="CoHeadline-Regular"/>
          <w:color w:val="C2004D"/>
          <w:spacing w:val="4"/>
          <w:sz w:val="40"/>
          <w:szCs w:val="40"/>
        </w:rPr>
      </w:pPr>
      <w:r w:rsidRPr="00195FC4">
        <w:rPr>
          <w:rFonts w:ascii="CoHeadline-Regular" w:hAnsi="CoHeadline-Regular" w:cs="CoHeadline-Regular"/>
          <w:color w:val="C2004D"/>
          <w:spacing w:val="4"/>
          <w:sz w:val="40"/>
          <w:szCs w:val="40"/>
        </w:rPr>
        <w:t>Extensión Phuket</w:t>
      </w:r>
    </w:p>
    <w:p w14:paraId="23C2E42C" w14:textId="77777777" w:rsidR="00195FC4" w:rsidRDefault="00195FC4" w:rsidP="00195FC4">
      <w:pPr>
        <w:pStyle w:val="codigocabecera"/>
        <w:spacing w:line="206" w:lineRule="auto"/>
        <w:jc w:val="left"/>
      </w:pPr>
      <w:r>
        <w:t>C-900821</w:t>
      </w:r>
    </w:p>
    <w:p w14:paraId="275A9B45" w14:textId="77777777" w:rsidR="00195FC4" w:rsidRDefault="00195FC4" w:rsidP="00195FC4">
      <w:pPr>
        <w:pStyle w:val="Ningnestilodeprrafo"/>
        <w:spacing w:line="206" w:lineRule="auto"/>
        <w:rPr>
          <w:rFonts w:ascii="CoHeadline-Regular" w:hAnsi="CoHeadline-Regular" w:cs="CoHeadline-Regular"/>
          <w:color w:val="C6B012"/>
          <w:w w:val="90"/>
        </w:rPr>
      </w:pPr>
    </w:p>
    <w:p w14:paraId="456EAB6F"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8º (Martes) BANGKOK-PHUKET (avión)</w:t>
      </w:r>
    </w:p>
    <w:p w14:paraId="41B3971E"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spacing w:val="1"/>
          <w:w w:val="90"/>
          <w:sz w:val="16"/>
          <w:szCs w:val="16"/>
        </w:rPr>
        <w:t xml:space="preserve">. A la hora indicada traslado al aeropuerto de Bangkok para tomar vuelo con destino a Phuket (boleto aéreo no incluido), ubicado en el Sur de Tailandia. Llegada, recepción en el aeropuerto y traslado al hotel. </w:t>
      </w:r>
      <w:r w:rsidRPr="00195FC4">
        <w:rPr>
          <w:rFonts w:ascii="Router-Bold" w:hAnsi="Router-Bold" w:cs="Router-Bold"/>
          <w:b/>
          <w:bCs/>
          <w:color w:val="000000"/>
          <w:w w:val="90"/>
          <w:sz w:val="16"/>
          <w:szCs w:val="16"/>
        </w:rPr>
        <w:t>Alojamiento</w:t>
      </w:r>
      <w:r w:rsidRPr="00195FC4">
        <w:rPr>
          <w:rFonts w:ascii="Router-Book" w:hAnsi="Router-Book" w:cs="Router-Book"/>
          <w:color w:val="000000"/>
          <w:spacing w:val="1"/>
          <w:w w:val="90"/>
          <w:sz w:val="16"/>
          <w:szCs w:val="16"/>
        </w:rPr>
        <w:t xml:space="preserve">. </w:t>
      </w:r>
    </w:p>
    <w:p w14:paraId="21B932E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58E30CC1"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9º (Miércoles) PHUKET </w:t>
      </w:r>
    </w:p>
    <w:p w14:paraId="196D2879"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posibilidad de realizar una excursión opcional de día completo a la Isla de Phi Phi. </w:t>
      </w:r>
    </w:p>
    <w:p w14:paraId="0BB67411"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18F55F0"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10º (Jueves) PHUKET </w:t>
      </w:r>
    </w:p>
    <w:p w14:paraId="22E0C70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posibilidad de realizar una excursión opcional a la Bahía de Phang Nga (isla de James Bond) en lancha rápida. </w:t>
      </w:r>
    </w:p>
    <w:p w14:paraId="243F6415"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2EEF30A1"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11º (Viernes) PHUKET </w:t>
      </w:r>
    </w:p>
    <w:p w14:paraId="29295067"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posibilidad de realizar una excursión opcional en privado, solo con conductor al Tiger Kingdom con almuerzo.  </w:t>
      </w:r>
    </w:p>
    <w:p w14:paraId="30FE56EF"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2859EEA9"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12º (Sábado) PHUKET </w:t>
      </w:r>
    </w:p>
    <w:p w14:paraId="1D258916"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spacing w:val="1"/>
          <w:w w:val="90"/>
          <w:sz w:val="16"/>
          <w:szCs w:val="16"/>
        </w:rPr>
        <w:t xml:space="preserve">. Día libre. Traslado al aeropuerto para tomar su vuelo a su próximo destino. </w:t>
      </w:r>
      <w:r w:rsidRPr="00195FC4">
        <w:rPr>
          <w:rFonts w:ascii="Router-Bold" w:hAnsi="Router-Bold" w:cs="Router-Bold"/>
          <w:b/>
          <w:bCs/>
          <w:color w:val="000000"/>
          <w:w w:val="90"/>
          <w:sz w:val="16"/>
          <w:szCs w:val="16"/>
        </w:rPr>
        <w:t>Fin de los servicios.</w:t>
      </w:r>
      <w:r w:rsidRPr="00195FC4">
        <w:rPr>
          <w:rFonts w:ascii="Router-Book" w:hAnsi="Router-Book" w:cs="Router-Book"/>
          <w:color w:val="000000"/>
          <w:spacing w:val="1"/>
          <w:w w:val="90"/>
          <w:sz w:val="16"/>
          <w:szCs w:val="16"/>
        </w:rPr>
        <w:t xml:space="preserve"> </w:t>
      </w:r>
    </w:p>
    <w:p w14:paraId="4821DB22" w14:textId="77777777" w:rsidR="00195FC4" w:rsidRDefault="00195FC4" w:rsidP="00195FC4">
      <w:pPr>
        <w:pStyle w:val="Ningnestilodeprrafo"/>
        <w:spacing w:line="206" w:lineRule="auto"/>
        <w:rPr>
          <w:rFonts w:ascii="CoHeadline-Regular" w:hAnsi="CoHeadline-Regular" w:cs="CoHeadline-Regular"/>
          <w:color w:val="C6B012"/>
          <w:w w:val="90"/>
        </w:rPr>
      </w:pPr>
    </w:p>
    <w:p w14:paraId="0D654FCF" w14:textId="77777777" w:rsidR="00195FC4" w:rsidRPr="00195FC4" w:rsidRDefault="00195FC4" w:rsidP="00195FC4">
      <w:pPr>
        <w:autoSpaceDE w:val="0"/>
        <w:autoSpaceDN w:val="0"/>
        <w:adjustRightInd w:val="0"/>
        <w:spacing w:line="206" w:lineRule="auto"/>
        <w:textAlignment w:val="center"/>
        <w:rPr>
          <w:rFonts w:ascii="CoHeadline-Regular" w:hAnsi="CoHeadline-Regular" w:cs="CoHeadline-Regular"/>
          <w:color w:val="C2004D"/>
          <w:spacing w:val="4"/>
          <w:sz w:val="40"/>
          <w:szCs w:val="40"/>
        </w:rPr>
      </w:pPr>
      <w:r w:rsidRPr="00195FC4">
        <w:rPr>
          <w:rFonts w:ascii="CoHeadline-Regular" w:hAnsi="CoHeadline-Regular" w:cs="CoHeadline-Regular"/>
          <w:color w:val="C2004D"/>
          <w:spacing w:val="4"/>
          <w:sz w:val="40"/>
          <w:szCs w:val="40"/>
        </w:rPr>
        <w:t>Extensión Krabi</w:t>
      </w:r>
    </w:p>
    <w:p w14:paraId="182B76D7" w14:textId="77777777" w:rsidR="00195FC4" w:rsidRDefault="00195FC4" w:rsidP="00195FC4">
      <w:pPr>
        <w:pStyle w:val="codigocabecera"/>
        <w:spacing w:line="206" w:lineRule="auto"/>
        <w:jc w:val="left"/>
      </w:pPr>
      <w:r>
        <w:t>C-900822</w:t>
      </w:r>
    </w:p>
    <w:p w14:paraId="6EBCA2B7" w14:textId="77777777" w:rsidR="00195FC4" w:rsidRDefault="00195FC4" w:rsidP="00195FC4">
      <w:pPr>
        <w:pStyle w:val="Ningnestilodeprrafo"/>
        <w:spacing w:line="206" w:lineRule="auto"/>
        <w:rPr>
          <w:rFonts w:ascii="CoHeadline-Regular" w:hAnsi="CoHeadline-Regular" w:cs="CoHeadline-Regular"/>
          <w:color w:val="C6B012"/>
          <w:w w:val="90"/>
        </w:rPr>
      </w:pPr>
    </w:p>
    <w:p w14:paraId="2C607229"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8º (Martes) BANGKOK-KRABI (avión)</w:t>
      </w:r>
    </w:p>
    <w:p w14:paraId="0B085628"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spacing w:val="1"/>
          <w:w w:val="90"/>
          <w:sz w:val="16"/>
          <w:szCs w:val="16"/>
        </w:rPr>
        <w:t xml:space="preserve">. A la hora indicada traslado al aeropuerto de Bangkok para tomar vuelo con destino a Krabi (boleto aéreo no incluido), ubicado en el Sur de Tailandia. Llegada, recepción en el aeropuerto y traslado al hotel. </w:t>
      </w:r>
      <w:r w:rsidRPr="00195FC4">
        <w:rPr>
          <w:rFonts w:ascii="Router-Bold" w:hAnsi="Router-Bold" w:cs="Router-Bold"/>
          <w:b/>
          <w:bCs/>
          <w:color w:val="000000"/>
          <w:w w:val="90"/>
          <w:sz w:val="16"/>
          <w:szCs w:val="16"/>
        </w:rPr>
        <w:t>Alojamiento</w:t>
      </w:r>
      <w:r w:rsidRPr="00195FC4">
        <w:rPr>
          <w:rFonts w:ascii="Router-Book" w:hAnsi="Router-Book" w:cs="Router-Book"/>
          <w:color w:val="000000"/>
          <w:spacing w:val="1"/>
          <w:w w:val="90"/>
          <w:sz w:val="16"/>
          <w:szCs w:val="16"/>
        </w:rPr>
        <w:t xml:space="preserve">. </w:t>
      </w:r>
    </w:p>
    <w:p w14:paraId="59DDE60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0CEFF9A"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lastRenderedPageBreak/>
        <w:t xml:space="preserve">Día 9º (Miércoles) KRABI </w:t>
      </w:r>
    </w:p>
    <w:p w14:paraId="103074FD"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posibilidad de realizar una excursión opcional a la Bahía de Phang Nga (isla de James Bond) en lancha rápida. </w:t>
      </w:r>
    </w:p>
    <w:p w14:paraId="2E04D0AC"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9C62A42"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10º (Jueves) KRABI </w:t>
      </w:r>
    </w:p>
    <w:p w14:paraId="124FDC4D"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w:t>
      </w:r>
    </w:p>
    <w:p w14:paraId="1CC343E7"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A10A4CD"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11º (Viernes) KRABI </w:t>
      </w:r>
    </w:p>
    <w:p w14:paraId="3B8F029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w:t>
      </w:r>
    </w:p>
    <w:p w14:paraId="78627A6B"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4FF63D6"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12º (Sábado) KRABI</w:t>
      </w:r>
    </w:p>
    <w:p w14:paraId="04A60A7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spacing w:val="1"/>
          <w:w w:val="90"/>
          <w:sz w:val="16"/>
          <w:szCs w:val="16"/>
        </w:rPr>
        <w:t xml:space="preserve">. Día libre. Traslado al aeropuerto para tomar su vuelo a su próximo destino. </w:t>
      </w:r>
      <w:r w:rsidRPr="00195FC4">
        <w:rPr>
          <w:rFonts w:ascii="Router-Bold" w:hAnsi="Router-Bold" w:cs="Router-Bold"/>
          <w:b/>
          <w:bCs/>
          <w:color w:val="000000"/>
          <w:w w:val="90"/>
          <w:sz w:val="16"/>
          <w:szCs w:val="16"/>
        </w:rPr>
        <w:t>Fin de los servicios</w:t>
      </w:r>
      <w:r w:rsidRPr="00195FC4">
        <w:rPr>
          <w:rFonts w:ascii="Router-Book" w:hAnsi="Router-Book" w:cs="Router-Book"/>
          <w:color w:val="000000"/>
          <w:spacing w:val="1"/>
          <w:w w:val="90"/>
          <w:sz w:val="16"/>
          <w:szCs w:val="16"/>
        </w:rPr>
        <w:t xml:space="preserve">. </w:t>
      </w:r>
    </w:p>
    <w:p w14:paraId="42077D57" w14:textId="77777777" w:rsidR="00195FC4" w:rsidRDefault="00195FC4" w:rsidP="00195FC4">
      <w:pPr>
        <w:pStyle w:val="Ningnestilodeprrafo"/>
        <w:spacing w:line="206" w:lineRule="auto"/>
        <w:rPr>
          <w:rFonts w:ascii="CoHeadline-Regular" w:hAnsi="CoHeadline-Regular" w:cs="CoHeadline-Regular"/>
          <w:color w:val="C6B012"/>
          <w:w w:val="90"/>
        </w:rPr>
      </w:pPr>
    </w:p>
    <w:p w14:paraId="06AA2540" w14:textId="77777777" w:rsidR="00195FC4" w:rsidRPr="00195FC4" w:rsidRDefault="00195FC4" w:rsidP="00195FC4">
      <w:pPr>
        <w:tabs>
          <w:tab w:val="left" w:pos="1389"/>
        </w:tabs>
        <w:suppressAutoHyphens/>
        <w:autoSpaceDE w:val="0"/>
        <w:autoSpaceDN w:val="0"/>
        <w:adjustRightInd w:val="0"/>
        <w:spacing w:line="206" w:lineRule="auto"/>
        <w:textAlignment w:val="center"/>
        <w:rPr>
          <w:rFonts w:ascii="CoHeadline-Regular" w:hAnsi="CoHeadline-Regular" w:cs="CoHeadline-Regular"/>
          <w:color w:val="C2004D"/>
          <w:w w:val="90"/>
        </w:rPr>
      </w:pPr>
      <w:r w:rsidRPr="00195FC4">
        <w:rPr>
          <w:rFonts w:ascii="CoHeadline-Regular" w:hAnsi="CoHeadline-Regular" w:cs="CoHeadline-Regular"/>
          <w:color w:val="C2004D"/>
          <w:w w:val="90"/>
        </w:rPr>
        <w:t>Fechas de inicio: Martes</w:t>
      </w:r>
    </w:p>
    <w:p w14:paraId="4863CC5C"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ok" w:hAnsi="Router-Book" w:cs="Router-Book"/>
          <w:color w:val="000000"/>
          <w:spacing w:val="1"/>
          <w:w w:val="90"/>
          <w:sz w:val="16"/>
          <w:szCs w:val="16"/>
        </w:rPr>
        <w:t>Del 1/Abril/2025 al 31/Marzo/2026</w:t>
      </w:r>
    </w:p>
    <w:p w14:paraId="452F17B9" w14:textId="77777777" w:rsidR="00195FC4" w:rsidRDefault="00195FC4" w:rsidP="00195FC4">
      <w:pPr>
        <w:pStyle w:val="Ningnestilodeprrafo"/>
        <w:spacing w:line="206" w:lineRule="auto"/>
        <w:rPr>
          <w:rFonts w:ascii="CoHeadline-Regular" w:hAnsi="CoHeadline-Regular" w:cs="CoHeadline-Regular"/>
          <w:color w:val="C6B012"/>
          <w:w w:val="90"/>
        </w:rPr>
      </w:pPr>
    </w:p>
    <w:p w14:paraId="201A5317" w14:textId="77777777" w:rsidR="00195FC4" w:rsidRDefault="00195FC4" w:rsidP="00195FC4">
      <w:pPr>
        <w:pStyle w:val="notaguionitinerario"/>
        <w:spacing w:after="28" w:line="206" w:lineRule="auto"/>
        <w:rPr>
          <w:rStyle w:val="negritanota"/>
        </w:rPr>
      </w:pPr>
      <w:r>
        <w:rPr>
          <w:rStyle w:val="negritanota"/>
        </w:rPr>
        <w:t>Notas importantes:</w:t>
      </w:r>
    </w:p>
    <w:p w14:paraId="2CF24C6C" w14:textId="77777777" w:rsidR="00195FC4" w:rsidRDefault="00195FC4" w:rsidP="00195FC4">
      <w:pPr>
        <w:pStyle w:val="notaguionitinerario"/>
        <w:spacing w:after="28" w:line="206" w:lineRule="auto"/>
      </w:pPr>
      <w:r>
        <w:t>-</w:t>
      </w:r>
      <w:r>
        <w:tab/>
        <w:t xml:space="preserve">Propinas a guías y choferes: 45 $ por persona, obligatorio. Pago en destino. </w:t>
      </w:r>
    </w:p>
    <w:p w14:paraId="666A89C3" w14:textId="77777777" w:rsidR="00195FC4" w:rsidRDefault="00195FC4" w:rsidP="00195FC4">
      <w:pPr>
        <w:pStyle w:val="notaguionitinerario"/>
        <w:spacing w:after="28" w:line="206" w:lineRule="auto"/>
      </w:pPr>
      <w:r>
        <w:t>-</w:t>
      </w:r>
      <w:r>
        <w:tab/>
        <w:t>Impuestos de la cuidad, pago en destino.</w:t>
      </w:r>
    </w:p>
    <w:p w14:paraId="2033DAB7" w14:textId="77777777" w:rsidR="00195FC4" w:rsidRDefault="00195FC4" w:rsidP="00195FC4">
      <w:pPr>
        <w:pStyle w:val="notaguionitinerario"/>
        <w:spacing w:after="28" w:line="206" w:lineRule="auto"/>
      </w:pPr>
      <w:r>
        <w:t>-</w:t>
      </w:r>
      <w:r>
        <w:tab/>
        <w:t>Para llegadas y/o salidas diferentes a las fechas previstas del programa, los traslados no están incluidos, tendrán un suplemento, así como en las noches.</w:t>
      </w:r>
    </w:p>
    <w:p w14:paraId="005A6AB0" w14:textId="77777777" w:rsidR="00195FC4" w:rsidRDefault="00195FC4" w:rsidP="00195FC4">
      <w:pPr>
        <w:pStyle w:val="notaguionitinerario"/>
        <w:spacing w:after="28" w:line="206" w:lineRule="auto"/>
      </w:pPr>
      <w:r>
        <w:t>-</w:t>
      </w:r>
      <w:r>
        <w:tab/>
        <w:t>Algunas fechas podrán tener el itinerario cambiado debido a festivos locales.</w:t>
      </w:r>
    </w:p>
    <w:p w14:paraId="7DCF002E" w14:textId="77777777" w:rsidR="00195FC4" w:rsidRDefault="00195FC4" w:rsidP="00195FC4">
      <w:pPr>
        <w:pStyle w:val="Ningnestilodeprrafo"/>
        <w:spacing w:line="206" w:lineRule="auto"/>
        <w:rPr>
          <w:rFonts w:ascii="CoHeadline-Regular" w:hAnsi="CoHeadline-Regular" w:cs="CoHeadline-Regular"/>
          <w:color w:val="C6B012"/>
          <w:w w:val="90"/>
        </w:rPr>
      </w:pPr>
    </w:p>
    <w:p w14:paraId="0FB5207A" w14:textId="77777777" w:rsidR="00195FC4" w:rsidRPr="00195FC4" w:rsidRDefault="00195FC4" w:rsidP="00195FC4">
      <w:pPr>
        <w:tabs>
          <w:tab w:val="left" w:pos="1389"/>
        </w:tabs>
        <w:suppressAutoHyphens/>
        <w:autoSpaceDE w:val="0"/>
        <w:autoSpaceDN w:val="0"/>
        <w:adjustRightInd w:val="0"/>
        <w:spacing w:after="113" w:line="206" w:lineRule="auto"/>
        <w:textAlignment w:val="center"/>
        <w:rPr>
          <w:rFonts w:ascii="CoHeadline-Regular" w:hAnsi="CoHeadline-Regular" w:cs="CoHeadline-Regular"/>
          <w:color w:val="C2004D"/>
          <w:w w:val="90"/>
        </w:rPr>
      </w:pPr>
      <w:r w:rsidRPr="00195FC4">
        <w:rPr>
          <w:rFonts w:ascii="CoHeadline-Regular" w:hAnsi="CoHeadline-Regular" w:cs="CoHeadline-Regular"/>
          <w:color w:val="C2004D"/>
          <w:w w:val="90"/>
        </w:rPr>
        <w:t>Incluye</w:t>
      </w:r>
    </w:p>
    <w:p w14:paraId="32AB8FD0" w14:textId="77777777" w:rsidR="00195FC4" w:rsidRPr="00195FC4" w:rsidRDefault="00195FC4" w:rsidP="00195FC4">
      <w:pPr>
        <w:suppressAutoHyphens/>
        <w:autoSpaceDE w:val="0"/>
        <w:autoSpaceDN w:val="0"/>
        <w:adjustRightInd w:val="0"/>
        <w:spacing w:after="57" w:line="206" w:lineRule="auto"/>
        <w:ind w:left="113" w:hanging="113"/>
        <w:textAlignment w:val="center"/>
        <w:rPr>
          <w:rFonts w:ascii="Router-Book" w:hAnsi="Router-Book" w:cs="Router-Book"/>
          <w:color w:val="000000"/>
          <w:spacing w:val="-3"/>
          <w:w w:val="90"/>
          <w:sz w:val="16"/>
          <w:szCs w:val="16"/>
        </w:rPr>
      </w:pPr>
      <w:r w:rsidRPr="00195FC4">
        <w:rPr>
          <w:rFonts w:ascii="Router-Book" w:hAnsi="Router-Book" w:cs="Router-Book"/>
          <w:color w:val="000000"/>
          <w:spacing w:val="-3"/>
          <w:w w:val="90"/>
          <w:sz w:val="16"/>
          <w:szCs w:val="16"/>
        </w:rPr>
        <w:t>•</w:t>
      </w:r>
      <w:r w:rsidRPr="00195FC4">
        <w:rPr>
          <w:rFonts w:ascii="Router-Book" w:hAnsi="Router-Book" w:cs="Router-Book"/>
          <w:color w:val="000000"/>
          <w:spacing w:val="-3"/>
          <w:w w:val="90"/>
          <w:sz w:val="16"/>
          <w:szCs w:val="16"/>
        </w:rPr>
        <w:tab/>
        <w:t xml:space="preserve">Traslados, aeropuerto internacional Suvarnabhumi (BKK), visitas y excursiones con guía de habla hispana, excepto en Phuket y Krabi. </w:t>
      </w:r>
    </w:p>
    <w:p w14:paraId="7AB8DE79" w14:textId="77777777" w:rsidR="00195FC4" w:rsidRPr="00195FC4" w:rsidRDefault="00195FC4" w:rsidP="00195FC4">
      <w:pPr>
        <w:suppressAutoHyphens/>
        <w:autoSpaceDE w:val="0"/>
        <w:autoSpaceDN w:val="0"/>
        <w:adjustRightInd w:val="0"/>
        <w:spacing w:after="57" w:line="206" w:lineRule="auto"/>
        <w:ind w:left="113" w:hanging="113"/>
        <w:textAlignment w:val="center"/>
        <w:rPr>
          <w:rFonts w:ascii="Router-Book" w:hAnsi="Router-Book" w:cs="Router-Book"/>
          <w:color w:val="000000"/>
          <w:spacing w:val="-3"/>
          <w:w w:val="90"/>
          <w:sz w:val="16"/>
          <w:szCs w:val="16"/>
        </w:rPr>
      </w:pPr>
      <w:r w:rsidRPr="00195FC4">
        <w:rPr>
          <w:rFonts w:ascii="Router-Book" w:hAnsi="Router-Book" w:cs="Router-Book"/>
          <w:color w:val="000000"/>
          <w:spacing w:val="-3"/>
          <w:w w:val="90"/>
          <w:sz w:val="16"/>
          <w:szCs w:val="16"/>
        </w:rPr>
        <w:t>•</w:t>
      </w:r>
      <w:r w:rsidRPr="00195FC4">
        <w:rPr>
          <w:rFonts w:ascii="Router-Book" w:hAnsi="Router-Book" w:cs="Router-Book"/>
          <w:color w:val="000000"/>
          <w:spacing w:val="-3"/>
          <w:w w:val="90"/>
          <w:sz w:val="16"/>
          <w:szCs w:val="16"/>
        </w:rPr>
        <w:tab/>
        <w:t>Alojamiento como indicado en el itinerario.</w:t>
      </w:r>
    </w:p>
    <w:p w14:paraId="213BC5D7" w14:textId="77777777" w:rsidR="00195FC4" w:rsidRPr="00195FC4" w:rsidRDefault="00195FC4" w:rsidP="00195FC4">
      <w:pPr>
        <w:suppressAutoHyphens/>
        <w:autoSpaceDE w:val="0"/>
        <w:autoSpaceDN w:val="0"/>
        <w:adjustRightInd w:val="0"/>
        <w:spacing w:after="57" w:line="206" w:lineRule="auto"/>
        <w:ind w:left="113" w:hanging="113"/>
        <w:textAlignment w:val="center"/>
        <w:rPr>
          <w:rFonts w:ascii="Router-Book" w:hAnsi="Router-Book" w:cs="Router-Book"/>
          <w:color w:val="000000"/>
          <w:spacing w:val="-3"/>
          <w:w w:val="90"/>
          <w:sz w:val="16"/>
          <w:szCs w:val="16"/>
        </w:rPr>
      </w:pPr>
      <w:r w:rsidRPr="00195FC4">
        <w:rPr>
          <w:rFonts w:ascii="Router-Book" w:hAnsi="Router-Book" w:cs="Router-Book"/>
          <w:color w:val="000000"/>
          <w:spacing w:val="-3"/>
          <w:w w:val="90"/>
          <w:sz w:val="16"/>
          <w:szCs w:val="16"/>
        </w:rPr>
        <w:t>•</w:t>
      </w:r>
      <w:r w:rsidRPr="00195FC4">
        <w:rPr>
          <w:rFonts w:ascii="Router-Book" w:hAnsi="Router-Book" w:cs="Router-Book"/>
          <w:color w:val="000000"/>
          <w:spacing w:val="-3"/>
          <w:w w:val="90"/>
          <w:sz w:val="16"/>
          <w:szCs w:val="16"/>
        </w:rPr>
        <w:tab/>
        <w:t>Billete de tren Chiang Mai – Bangkok, clase turista.</w:t>
      </w:r>
    </w:p>
    <w:p w14:paraId="7F85B6E5" w14:textId="77777777" w:rsidR="00195FC4" w:rsidRDefault="00195FC4" w:rsidP="00195FC4">
      <w:pPr>
        <w:pStyle w:val="Ningnestilodeprrafo"/>
        <w:spacing w:line="206" w:lineRule="auto"/>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1474"/>
        <w:gridCol w:w="2041"/>
        <w:gridCol w:w="2041"/>
        <w:gridCol w:w="2041"/>
      </w:tblGrid>
      <w:tr w:rsidR="00195FC4" w:rsidRPr="00195FC4" w14:paraId="3E616B6A" w14:textId="77777777">
        <w:trPr>
          <w:trHeight w:val="60"/>
          <w:tblHeader/>
        </w:trPr>
        <w:tc>
          <w:tcPr>
            <w:tcW w:w="7597" w:type="dxa"/>
            <w:gridSpan w:val="4"/>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4ECED3" w14:textId="77777777" w:rsidR="00195FC4" w:rsidRPr="00195FC4" w:rsidRDefault="00195FC4" w:rsidP="00195FC4">
            <w:pPr>
              <w:tabs>
                <w:tab w:val="left" w:pos="1389"/>
              </w:tabs>
              <w:suppressAutoHyphens/>
              <w:autoSpaceDE w:val="0"/>
              <w:autoSpaceDN w:val="0"/>
              <w:adjustRightInd w:val="0"/>
              <w:spacing w:line="206" w:lineRule="auto"/>
              <w:textAlignment w:val="center"/>
              <w:rPr>
                <w:rFonts w:ascii="CoHeadline-Regular" w:hAnsi="CoHeadline-Regular" w:cs="CoHeadline-Regular"/>
                <w:color w:val="7B9F2D"/>
                <w:w w:val="90"/>
              </w:rPr>
            </w:pPr>
            <w:r w:rsidRPr="00195FC4">
              <w:rPr>
                <w:rFonts w:ascii="CoHeadline-Regular" w:hAnsi="CoHeadline-Regular" w:cs="CoHeadline-Regular"/>
                <w:color w:val="C2004D"/>
                <w:w w:val="90"/>
              </w:rPr>
              <w:t>Hoteles previstos</w:t>
            </w:r>
          </w:p>
        </w:tc>
      </w:tr>
      <w:tr w:rsidR="00195FC4" w:rsidRPr="00195FC4" w14:paraId="14EB098B" w14:textId="77777777">
        <w:trPr>
          <w:trHeight w:val="60"/>
          <w:tblHeader/>
        </w:trPr>
        <w:tc>
          <w:tcPr>
            <w:tcW w:w="147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A629787" w14:textId="77777777" w:rsidR="00195FC4" w:rsidRPr="00195FC4" w:rsidRDefault="00195FC4" w:rsidP="00195FC4">
            <w:pPr>
              <w:autoSpaceDE w:val="0"/>
              <w:autoSpaceDN w:val="0"/>
              <w:adjustRightInd w:val="0"/>
              <w:spacing w:line="206" w:lineRule="auto"/>
              <w:textAlignment w:val="center"/>
              <w:rPr>
                <w:rFonts w:ascii="Router-Bold" w:hAnsi="Router-Bold" w:cs="Router-Bold"/>
                <w:b/>
                <w:bCs/>
                <w:color w:val="000000"/>
                <w:w w:val="90"/>
                <w:sz w:val="17"/>
                <w:szCs w:val="17"/>
              </w:rPr>
            </w:pPr>
            <w:r w:rsidRPr="00195FC4">
              <w:rPr>
                <w:rFonts w:ascii="Router-Bold" w:hAnsi="Router-Bold" w:cs="Router-Bold"/>
                <w:b/>
                <w:bCs/>
                <w:color w:val="000000"/>
                <w:w w:val="90"/>
                <w:sz w:val="17"/>
                <w:szCs w:val="17"/>
              </w:rPr>
              <w:t>Ciudad</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35BDD99" w14:textId="77777777" w:rsidR="00195FC4" w:rsidRPr="00195FC4" w:rsidRDefault="00195FC4" w:rsidP="00195FC4">
            <w:pPr>
              <w:autoSpaceDE w:val="0"/>
              <w:autoSpaceDN w:val="0"/>
              <w:adjustRightInd w:val="0"/>
              <w:spacing w:line="206" w:lineRule="auto"/>
              <w:textAlignment w:val="center"/>
              <w:rPr>
                <w:rFonts w:ascii="Router-Bold" w:hAnsi="Router-Bold" w:cs="Router-Bold"/>
                <w:b/>
                <w:bCs/>
                <w:color w:val="000000"/>
                <w:w w:val="90"/>
                <w:sz w:val="17"/>
                <w:szCs w:val="17"/>
              </w:rPr>
            </w:pPr>
            <w:r w:rsidRPr="00195FC4">
              <w:rPr>
                <w:rFonts w:ascii="Router-Bold" w:hAnsi="Router-Bold" w:cs="Router-Bold"/>
                <w:b/>
                <w:bCs/>
                <w:color w:val="000000"/>
                <w:w w:val="90"/>
                <w:sz w:val="17"/>
                <w:szCs w:val="17"/>
              </w:rPr>
              <w:t>Platino</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57" w:type="dxa"/>
            </w:tcMar>
          </w:tcPr>
          <w:p w14:paraId="26512255" w14:textId="77777777" w:rsidR="00195FC4" w:rsidRPr="00195FC4" w:rsidRDefault="00195FC4" w:rsidP="00195FC4">
            <w:pPr>
              <w:autoSpaceDE w:val="0"/>
              <w:autoSpaceDN w:val="0"/>
              <w:adjustRightInd w:val="0"/>
              <w:spacing w:line="206" w:lineRule="auto"/>
              <w:textAlignment w:val="center"/>
              <w:rPr>
                <w:rFonts w:ascii="Router-Bold" w:hAnsi="Router-Bold" w:cs="Router-Bold"/>
                <w:b/>
                <w:bCs/>
                <w:color w:val="000000"/>
                <w:w w:val="90"/>
                <w:sz w:val="17"/>
                <w:szCs w:val="17"/>
              </w:rPr>
            </w:pPr>
            <w:r w:rsidRPr="00195FC4">
              <w:rPr>
                <w:rFonts w:ascii="Router-Bold" w:hAnsi="Router-Bold" w:cs="Router-Bold"/>
                <w:b/>
                <w:bCs/>
                <w:color w:val="000000"/>
                <w:w w:val="90"/>
                <w:sz w:val="17"/>
                <w:szCs w:val="17"/>
              </w:rPr>
              <w:t>Oro</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19ED200" w14:textId="77777777" w:rsidR="00195FC4" w:rsidRPr="00195FC4" w:rsidRDefault="00195FC4" w:rsidP="00195FC4">
            <w:pPr>
              <w:autoSpaceDE w:val="0"/>
              <w:autoSpaceDN w:val="0"/>
              <w:adjustRightInd w:val="0"/>
              <w:spacing w:line="206" w:lineRule="auto"/>
              <w:textAlignment w:val="center"/>
              <w:rPr>
                <w:rFonts w:ascii="Router-Bold" w:hAnsi="Router-Bold" w:cs="Router-Bold"/>
                <w:b/>
                <w:bCs/>
                <w:color w:val="000000"/>
                <w:w w:val="90"/>
                <w:sz w:val="17"/>
                <w:szCs w:val="17"/>
              </w:rPr>
            </w:pPr>
            <w:r w:rsidRPr="00195FC4">
              <w:rPr>
                <w:rFonts w:ascii="Router-Bold" w:hAnsi="Router-Bold" w:cs="Router-Bold"/>
                <w:b/>
                <w:bCs/>
                <w:color w:val="000000"/>
                <w:w w:val="90"/>
                <w:sz w:val="17"/>
                <w:szCs w:val="17"/>
              </w:rPr>
              <w:t>Turquesa</w:t>
            </w:r>
          </w:p>
        </w:tc>
      </w:tr>
      <w:tr w:rsidR="00195FC4" w:rsidRPr="00195FC4" w14:paraId="184A4AE4"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D9CE2C"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Bangkok</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C73C10"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Grand Howard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B57EFA2"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Montien Surawong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90C7B5"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SO Bangkok </w:t>
            </w:r>
          </w:p>
        </w:tc>
      </w:tr>
      <w:tr w:rsidR="00195FC4" w:rsidRPr="00195FC4" w14:paraId="4BA173C1"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27C206"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Phitsanulok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4B5F09"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Topland Hotel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1389A3AE"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The Grand Riverside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5901A9"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Pattara Resort </w:t>
            </w:r>
          </w:p>
        </w:tc>
      </w:tr>
      <w:tr w:rsidR="00195FC4" w:rsidRPr="00195FC4" w14:paraId="5C5E969E"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E29845"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Chiang Rai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F84ACA"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Wiang Inn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6659D1F1"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Legend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D7EAFC"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The Riverie by Katathani </w:t>
            </w:r>
          </w:p>
        </w:tc>
      </w:tr>
      <w:tr w:rsidR="00195FC4" w:rsidRPr="00195FC4" w14:paraId="3F8FA39B"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C519C5"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Chiang Mai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7A6366"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Furama Hotel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114408D0"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Novotel Nimman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12D559"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Dusit D2 </w:t>
            </w:r>
          </w:p>
        </w:tc>
      </w:tr>
      <w:tr w:rsidR="00195FC4" w:rsidRPr="00195FC4" w14:paraId="14AECD18"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8436EC"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Phuket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3BA565"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Ibis Phuket Kata</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E44ED3C"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Novotel Kamalar</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4DCC99"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Radisson Resort</w:t>
            </w:r>
          </w:p>
        </w:tc>
      </w:tr>
      <w:tr w:rsidR="00195FC4" w:rsidRPr="00195FC4" w14:paraId="2AA5EDDF"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FEDE73"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Krabi</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A89541"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Krabi La Playa</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A72B04A"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Tup Kaek Sunset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E1B9E8"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Dusit Thani Krabi</w:t>
            </w:r>
          </w:p>
        </w:tc>
      </w:tr>
    </w:tbl>
    <w:p w14:paraId="10008600" w14:textId="77777777" w:rsidR="00195FC4" w:rsidRDefault="00195FC4" w:rsidP="00195FC4">
      <w:pPr>
        <w:pStyle w:val="Ningnestilodeprrafo"/>
        <w:spacing w:line="206" w:lineRule="auto"/>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195FC4" w:rsidRPr="00195FC4" w14:paraId="62F0F7CF" w14:textId="77777777" w:rsidTr="00A92B1E">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D49CE6" w14:textId="77777777" w:rsidR="00195FC4" w:rsidRPr="00195FC4" w:rsidRDefault="00195FC4"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C2004D"/>
                <w:w w:val="90"/>
              </w:rPr>
            </w:pPr>
            <w:r w:rsidRPr="00195FC4">
              <w:rPr>
                <w:rFonts w:ascii="CoHeadline-Regular" w:hAnsi="CoHeadline-Regular" w:cs="CoHeadline-Regular"/>
                <w:color w:val="C2004D"/>
                <w:w w:val="90"/>
              </w:rPr>
              <w:t>Precios por persona USD</w:t>
            </w:r>
          </w:p>
          <w:p w14:paraId="0B93D78F" w14:textId="77777777" w:rsidR="00195FC4" w:rsidRPr="00195FC4" w:rsidRDefault="00195FC4"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7B9F2D"/>
                <w:w w:val="90"/>
              </w:rPr>
            </w:pPr>
            <w:r w:rsidRPr="00195FC4">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C13EAC"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Platino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8E2F64"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Oro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BCE02D"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Turquesa</w:t>
            </w:r>
          </w:p>
        </w:tc>
      </w:tr>
      <w:tr w:rsidR="00195FC4" w:rsidRPr="00195FC4" w14:paraId="6355AAE8" w14:textId="77777777" w:rsidTr="00A92B1E">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15FBBC1"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60B2C91B"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45DA0386"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7C6090A"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2FE788F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8A8429"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1/Abril al 28/Octubre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4FCF8BB"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DEDDA0"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E905BC"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8DE97F"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0436BB5"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587A591"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7AA6F85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7E3310"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79C3A7" w14:textId="6CA34315"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95FC4" w:rsidRPr="00195FC4">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53CB8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B3455E" w14:textId="5BB91E0E"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195FC4" w:rsidRPr="00195FC4">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B790CB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EB0746" w14:textId="1D7476E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w:t>
            </w:r>
            <w:r w:rsidR="0023048A">
              <w:rPr>
                <w:rFonts w:ascii="SourceSansRoman_350.000wght_0it" w:hAnsi="SourceSansRoman_350.000wght_0it" w:cs="SourceSansRoman_350.000wght_0it"/>
                <w:color w:val="000000"/>
                <w:spacing w:val="5"/>
                <w:sz w:val="19"/>
                <w:szCs w:val="19"/>
              </w:rPr>
              <w:t>3</w:t>
            </w:r>
            <w:r w:rsidRPr="00195FC4">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C830D6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7F8A6FF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914704"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A5E4D9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D2FA9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EE5165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635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965E5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4AD4669"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1.005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72DCBA"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39425F0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090559" w14:textId="4B6236AA"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4/Noviembre/2025 al 31/Marzo/2026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71EFE06"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B040C17"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509504"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7178F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39A21F"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10D60AB"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75E2D24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457B3F"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E95ED95" w14:textId="273488DE"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95FC4" w:rsidRPr="00195FC4">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8C87B3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E2AEFA1" w14:textId="5C6E0C43"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195FC4" w:rsidRPr="00195FC4">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37AB6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2B6BBC6" w14:textId="29482BB0"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w:t>
            </w:r>
            <w:r w:rsidR="0023048A">
              <w:rPr>
                <w:rFonts w:ascii="SourceSansRoman_350.000wght_0it" w:hAnsi="SourceSansRoman_350.000wght_0it" w:cs="SourceSansRoman_350.000wght_0it"/>
                <w:color w:val="000000"/>
                <w:spacing w:val="5"/>
                <w:sz w:val="19"/>
                <w:szCs w:val="19"/>
              </w:rPr>
              <w:t>4</w:t>
            </w:r>
            <w:r w:rsidRPr="00195FC4">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74E676E"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6639E46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A90C04"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53EA76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AA06B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D09FE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695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694343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EA3279E"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1.085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433E73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70954893" w14:textId="77777777">
        <w:trPr>
          <w:trHeight w:val="60"/>
        </w:trPr>
        <w:tc>
          <w:tcPr>
            <w:tcW w:w="3685" w:type="dxa"/>
            <w:tcBorders>
              <w:top w:val="single" w:sz="6"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55FBF877"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Suplemento salidas 2025: Dic: 23, 30 y 2026: Enero 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E77DE2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92276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CFD8A5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5B0AD6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F9300B"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3B4F7DB"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3F36A4AC" w14:textId="77777777">
        <w:trPr>
          <w:trHeight w:hRule="exact" w:val="113"/>
        </w:trPr>
        <w:tc>
          <w:tcPr>
            <w:tcW w:w="3685" w:type="dxa"/>
            <w:tcBorders>
              <w:top w:val="single" w:sz="6" w:space="0" w:color="D11324"/>
              <w:left w:val="single" w:sz="6" w:space="0" w:color="000000"/>
              <w:bottom w:val="single" w:sz="5" w:space="0" w:color="D11324"/>
              <w:right w:val="single" w:sz="6" w:space="0" w:color="636362"/>
            </w:tcBorders>
            <w:tcMar>
              <w:top w:w="0" w:type="dxa"/>
              <w:left w:w="0" w:type="dxa"/>
              <w:bottom w:w="0" w:type="dxa"/>
              <w:right w:w="0" w:type="dxa"/>
            </w:tcMar>
          </w:tcPr>
          <w:p w14:paraId="2A0E1C33"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636362"/>
              <w:bottom w:val="single" w:sz="5" w:space="0" w:color="D11324"/>
              <w:right w:val="single" w:sz="6" w:space="0" w:color="D11324"/>
            </w:tcBorders>
            <w:tcMar>
              <w:top w:w="0" w:type="dxa"/>
              <w:left w:w="0" w:type="dxa"/>
              <w:bottom w:w="0" w:type="dxa"/>
              <w:right w:w="0" w:type="dxa"/>
            </w:tcMar>
          </w:tcPr>
          <w:p w14:paraId="7A5CA079"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D11324"/>
              <w:bottom w:val="single" w:sz="5" w:space="0" w:color="D11324"/>
              <w:right w:val="single" w:sz="6" w:space="0" w:color="D11324"/>
            </w:tcBorders>
            <w:tcMar>
              <w:top w:w="0" w:type="dxa"/>
              <w:left w:w="0" w:type="dxa"/>
              <w:bottom w:w="0" w:type="dxa"/>
              <w:right w:w="0" w:type="dxa"/>
            </w:tcMar>
          </w:tcPr>
          <w:p w14:paraId="4E853AE4"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D11324"/>
              <w:bottom w:val="single" w:sz="5" w:space="0" w:color="D11324"/>
              <w:right w:val="single" w:sz="6" w:space="0" w:color="D11324"/>
            </w:tcBorders>
            <w:tcMar>
              <w:top w:w="0" w:type="dxa"/>
              <w:left w:w="0" w:type="dxa"/>
              <w:bottom w:w="0" w:type="dxa"/>
              <w:right w:w="0" w:type="dxa"/>
            </w:tcMar>
          </w:tcPr>
          <w:p w14:paraId="68311D1C"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1ED8BC3B" w14:textId="77777777">
        <w:trPr>
          <w:trHeight w:val="60"/>
        </w:trPr>
        <w:tc>
          <w:tcPr>
            <w:tcW w:w="3685" w:type="dxa"/>
            <w:tcBorders>
              <w:top w:val="single" w:sz="5" w:space="0" w:color="D11324"/>
              <w:left w:val="single" w:sz="6" w:space="0" w:color="636362"/>
              <w:bottom w:val="single" w:sz="6" w:space="0" w:color="636362"/>
              <w:right w:val="single" w:sz="6" w:space="0" w:color="636362"/>
            </w:tcBorders>
            <w:tcMar>
              <w:top w:w="0" w:type="dxa"/>
              <w:left w:w="0" w:type="dxa"/>
              <w:bottom w:w="0" w:type="dxa"/>
              <w:right w:w="0" w:type="dxa"/>
            </w:tcMar>
            <w:vAlign w:val="bottom"/>
          </w:tcPr>
          <w:p w14:paraId="2E582ABC" w14:textId="77777777" w:rsidR="00195FC4" w:rsidRPr="00195FC4" w:rsidRDefault="00195FC4"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7B9F2D"/>
                <w:w w:val="90"/>
              </w:rPr>
            </w:pPr>
            <w:r w:rsidRPr="00195FC4">
              <w:rPr>
                <w:rFonts w:ascii="CoHeadline-Regular" w:hAnsi="CoHeadline-Regular" w:cs="CoHeadline-Regular"/>
                <w:color w:val="C2004D"/>
                <w:w w:val="90"/>
                <w:sz w:val="20"/>
                <w:szCs w:val="20"/>
              </w:rPr>
              <w:t xml:space="preserve">EXTENSION PHUKET </w:t>
            </w:r>
            <w:r w:rsidRPr="00195FC4">
              <w:rPr>
                <w:rFonts w:ascii="CoHeadline-Regular" w:hAnsi="CoHeadline-Regular" w:cs="CoHeadline-Regular"/>
                <w:color w:val="C2004D"/>
                <w:w w:val="90"/>
                <w:sz w:val="16"/>
                <w:szCs w:val="16"/>
              </w:rPr>
              <w:t>C-900821</w:t>
            </w:r>
          </w:p>
        </w:tc>
        <w:tc>
          <w:tcPr>
            <w:tcW w:w="1304" w:type="dxa"/>
            <w:gridSpan w:val="2"/>
            <w:tcBorders>
              <w:top w:val="single" w:sz="5" w:space="0" w:color="D11324"/>
              <w:left w:val="single" w:sz="6" w:space="0" w:color="636362"/>
              <w:bottom w:val="single" w:sz="6" w:space="0" w:color="D11324"/>
              <w:right w:val="single" w:sz="8" w:space="0" w:color="636362"/>
            </w:tcBorders>
            <w:tcMar>
              <w:top w:w="0" w:type="dxa"/>
              <w:left w:w="0" w:type="dxa"/>
              <w:bottom w:w="0" w:type="dxa"/>
              <w:right w:w="0" w:type="dxa"/>
            </w:tcMar>
            <w:vAlign w:val="center"/>
          </w:tcPr>
          <w:p w14:paraId="076C3662"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Platino</w:t>
            </w:r>
          </w:p>
        </w:tc>
        <w:tc>
          <w:tcPr>
            <w:tcW w:w="1304" w:type="dxa"/>
            <w:gridSpan w:val="2"/>
            <w:tcBorders>
              <w:top w:val="single" w:sz="5" w:space="0" w:color="D11324"/>
              <w:left w:val="single" w:sz="6" w:space="0" w:color="D11324"/>
              <w:bottom w:val="single" w:sz="6" w:space="0" w:color="D11324"/>
              <w:right w:val="single" w:sz="6" w:space="0" w:color="636362"/>
            </w:tcBorders>
            <w:tcMar>
              <w:top w:w="0" w:type="dxa"/>
              <w:left w:w="0" w:type="dxa"/>
              <w:bottom w:w="0" w:type="dxa"/>
              <w:right w:w="0" w:type="dxa"/>
            </w:tcMar>
            <w:vAlign w:val="center"/>
          </w:tcPr>
          <w:p w14:paraId="5D6EF709"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Oro</w:t>
            </w:r>
          </w:p>
        </w:tc>
        <w:tc>
          <w:tcPr>
            <w:tcW w:w="1304" w:type="dxa"/>
            <w:gridSpan w:val="2"/>
            <w:tcBorders>
              <w:top w:val="single" w:sz="5" w:space="0" w:color="D11324"/>
              <w:left w:val="single" w:sz="6" w:space="0" w:color="D11324"/>
              <w:bottom w:val="single" w:sz="6" w:space="0" w:color="D11324"/>
              <w:right w:val="single" w:sz="6" w:space="0" w:color="636362"/>
            </w:tcBorders>
            <w:tcMar>
              <w:top w:w="0" w:type="dxa"/>
              <w:left w:w="0" w:type="dxa"/>
              <w:bottom w:w="0" w:type="dxa"/>
              <w:right w:w="0" w:type="dxa"/>
            </w:tcMar>
            <w:vAlign w:val="center"/>
          </w:tcPr>
          <w:p w14:paraId="0507FF45"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Turquesa</w:t>
            </w:r>
          </w:p>
        </w:tc>
      </w:tr>
      <w:tr w:rsidR="00195FC4" w:rsidRPr="00195FC4" w14:paraId="4096642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B9E5D1"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8/Abril al 21/Octubre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B28095"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BFB9F2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F14AE60"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72563E"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63594B"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658B1B"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5EB7D83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8BE6E1"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6253BF9" w14:textId="11491BF8"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195FC4" w:rsidRPr="00195FC4">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D7AB16C"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6F560A4" w14:textId="1351EF7D"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195FC4" w:rsidRPr="00195FC4">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89365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0F67B60" w14:textId="1D58C93D"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95FC4" w:rsidRPr="00195FC4">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AE7EE8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17AF467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EF7267"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604B5E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C2582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3BB7FF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B2822DC"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CE116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665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57DD70A"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37B89FD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F95C03" w14:textId="23D252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11/Noviembre/2025 al 24/Marzo/2026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24BAD7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4A87EB"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24D2C7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5AFD93A"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2D538D"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3EAF4A8"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3B2A45C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D971B2"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0EB8B09" w14:textId="3F275EBB"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195FC4" w:rsidRPr="00195FC4">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41BC2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DBDC97" w14:textId="51CB55D8"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95FC4" w:rsidRPr="00195FC4">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0AA5E1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2E7FB35" w14:textId="72427D1C"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195FC4" w:rsidRPr="00195FC4">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89D073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3E9B268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C304A8"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796916C"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655C7C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DD2A0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A326F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C1B91D3"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785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8B6244B"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107EABA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21648D"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Supl. salidas 2025: Dic: 23, 30 y 2026: Enero 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1B63D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AD126AA"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4C5042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3D0F1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7853F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D3A4BE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2CF8DA8F" w14:textId="77777777">
        <w:trPr>
          <w:trHeight w:val="60"/>
        </w:trPr>
        <w:tc>
          <w:tcPr>
            <w:tcW w:w="3685" w:type="dxa"/>
            <w:tcBorders>
              <w:top w:val="single" w:sz="6"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668C9549"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Medium" w:hAnsi="Router-Medium" w:cs="Router-Medium"/>
                <w:color w:val="000000"/>
                <w:w w:val="90"/>
                <w:sz w:val="16"/>
                <w:szCs w:val="16"/>
              </w:rPr>
              <w:t xml:space="preserve">*Supl. </w:t>
            </w:r>
            <w:r w:rsidRPr="00195FC4">
              <w:rPr>
                <w:rFonts w:ascii="Router-Book" w:hAnsi="Router-Book" w:cs="Router-Book"/>
                <w:color w:val="000000"/>
                <w:w w:val="90"/>
                <w:sz w:val="16"/>
                <w:szCs w:val="16"/>
              </w:rPr>
              <w:t>vuelo Bangkok-Phuket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A480D6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935FF6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7930E79"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9EF08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7E4A3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AF17A9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5AE6877C" w14:textId="77777777">
        <w:trPr>
          <w:trHeight w:hRule="exact" w:val="113"/>
        </w:trPr>
        <w:tc>
          <w:tcPr>
            <w:tcW w:w="3685" w:type="dxa"/>
            <w:tcBorders>
              <w:top w:val="single" w:sz="6" w:space="0" w:color="D11324"/>
              <w:left w:val="single" w:sz="6" w:space="0" w:color="000000"/>
              <w:bottom w:val="single" w:sz="5" w:space="0" w:color="D11324"/>
              <w:right w:val="single" w:sz="6" w:space="0" w:color="636362"/>
            </w:tcBorders>
            <w:tcMar>
              <w:top w:w="0" w:type="dxa"/>
              <w:left w:w="0" w:type="dxa"/>
              <w:bottom w:w="0" w:type="dxa"/>
              <w:right w:w="0" w:type="dxa"/>
            </w:tcMar>
          </w:tcPr>
          <w:p w14:paraId="61E56269"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636362"/>
              <w:bottom w:val="single" w:sz="5" w:space="0" w:color="D11324"/>
              <w:right w:val="single" w:sz="6" w:space="0" w:color="D11324"/>
            </w:tcBorders>
            <w:tcMar>
              <w:top w:w="0" w:type="dxa"/>
              <w:left w:w="0" w:type="dxa"/>
              <w:bottom w:w="0" w:type="dxa"/>
              <w:right w:w="0" w:type="dxa"/>
            </w:tcMar>
          </w:tcPr>
          <w:p w14:paraId="37FD346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D11324"/>
              <w:bottom w:val="single" w:sz="5" w:space="0" w:color="D11324"/>
              <w:right w:val="single" w:sz="6" w:space="0" w:color="D11324"/>
            </w:tcBorders>
            <w:tcMar>
              <w:top w:w="0" w:type="dxa"/>
              <w:left w:w="0" w:type="dxa"/>
              <w:bottom w:w="0" w:type="dxa"/>
              <w:right w:w="0" w:type="dxa"/>
            </w:tcMar>
          </w:tcPr>
          <w:p w14:paraId="07D0409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D11324"/>
              <w:bottom w:val="single" w:sz="5" w:space="0" w:color="D11324"/>
              <w:right w:val="single" w:sz="6" w:space="0" w:color="D11324"/>
            </w:tcBorders>
            <w:tcMar>
              <w:top w:w="0" w:type="dxa"/>
              <w:left w:w="0" w:type="dxa"/>
              <w:bottom w:w="0" w:type="dxa"/>
              <w:right w:w="0" w:type="dxa"/>
            </w:tcMar>
          </w:tcPr>
          <w:p w14:paraId="5B4AAD48"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14C7880F" w14:textId="77777777">
        <w:trPr>
          <w:trHeight w:val="60"/>
        </w:trPr>
        <w:tc>
          <w:tcPr>
            <w:tcW w:w="3685" w:type="dxa"/>
            <w:tcBorders>
              <w:top w:val="single" w:sz="5" w:space="0" w:color="D11324"/>
              <w:left w:val="single" w:sz="6" w:space="0" w:color="636362"/>
              <w:bottom w:val="single" w:sz="6" w:space="0" w:color="636362"/>
              <w:right w:val="single" w:sz="6" w:space="0" w:color="636362"/>
            </w:tcBorders>
            <w:tcMar>
              <w:top w:w="0" w:type="dxa"/>
              <w:left w:w="0" w:type="dxa"/>
              <w:bottom w:w="0" w:type="dxa"/>
              <w:right w:w="0" w:type="dxa"/>
            </w:tcMar>
            <w:vAlign w:val="bottom"/>
          </w:tcPr>
          <w:p w14:paraId="58E88234" w14:textId="77777777" w:rsidR="00195FC4" w:rsidRPr="00195FC4" w:rsidRDefault="00195FC4"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7B9F2D"/>
                <w:w w:val="90"/>
              </w:rPr>
            </w:pPr>
            <w:r w:rsidRPr="00195FC4">
              <w:rPr>
                <w:rFonts w:ascii="CoHeadline-Regular" w:hAnsi="CoHeadline-Regular" w:cs="CoHeadline-Regular"/>
                <w:color w:val="C2004D"/>
                <w:w w:val="90"/>
                <w:sz w:val="20"/>
                <w:szCs w:val="20"/>
              </w:rPr>
              <w:t xml:space="preserve">EXTENSION KRABI </w:t>
            </w:r>
            <w:r w:rsidRPr="00195FC4">
              <w:rPr>
                <w:rFonts w:ascii="CoHeadline-Regular" w:hAnsi="CoHeadline-Regular" w:cs="CoHeadline-Regular"/>
                <w:color w:val="C2004D"/>
                <w:w w:val="90"/>
                <w:sz w:val="16"/>
                <w:szCs w:val="16"/>
              </w:rPr>
              <w:t>C-900822</w:t>
            </w:r>
          </w:p>
        </w:tc>
        <w:tc>
          <w:tcPr>
            <w:tcW w:w="1304" w:type="dxa"/>
            <w:gridSpan w:val="2"/>
            <w:tcBorders>
              <w:top w:val="single" w:sz="5" w:space="0" w:color="D11324"/>
              <w:left w:val="single" w:sz="6" w:space="0" w:color="636362"/>
              <w:bottom w:val="single" w:sz="6" w:space="0" w:color="D11324"/>
              <w:right w:val="single" w:sz="8" w:space="0" w:color="636362"/>
            </w:tcBorders>
            <w:tcMar>
              <w:top w:w="0" w:type="dxa"/>
              <w:left w:w="0" w:type="dxa"/>
              <w:bottom w:w="0" w:type="dxa"/>
              <w:right w:w="0" w:type="dxa"/>
            </w:tcMar>
            <w:vAlign w:val="center"/>
          </w:tcPr>
          <w:p w14:paraId="6AD7DCC7"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Platino</w:t>
            </w:r>
          </w:p>
        </w:tc>
        <w:tc>
          <w:tcPr>
            <w:tcW w:w="1304" w:type="dxa"/>
            <w:gridSpan w:val="2"/>
            <w:tcBorders>
              <w:top w:val="single" w:sz="5" w:space="0" w:color="D11324"/>
              <w:left w:val="single" w:sz="6" w:space="0" w:color="D11324"/>
              <w:bottom w:val="single" w:sz="6" w:space="0" w:color="D11324"/>
              <w:right w:val="single" w:sz="6" w:space="0" w:color="636362"/>
            </w:tcBorders>
            <w:tcMar>
              <w:top w:w="0" w:type="dxa"/>
              <w:left w:w="0" w:type="dxa"/>
              <w:bottom w:w="0" w:type="dxa"/>
              <w:right w:w="0" w:type="dxa"/>
            </w:tcMar>
            <w:vAlign w:val="center"/>
          </w:tcPr>
          <w:p w14:paraId="763DC0F7"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Oro</w:t>
            </w:r>
          </w:p>
        </w:tc>
        <w:tc>
          <w:tcPr>
            <w:tcW w:w="1304" w:type="dxa"/>
            <w:gridSpan w:val="2"/>
            <w:tcBorders>
              <w:top w:val="single" w:sz="5" w:space="0" w:color="D11324"/>
              <w:left w:val="single" w:sz="6" w:space="0" w:color="D11324"/>
              <w:bottom w:val="single" w:sz="6" w:space="0" w:color="D11324"/>
              <w:right w:val="single" w:sz="6" w:space="0" w:color="636362"/>
            </w:tcBorders>
            <w:tcMar>
              <w:top w:w="0" w:type="dxa"/>
              <w:left w:w="0" w:type="dxa"/>
              <w:bottom w:w="0" w:type="dxa"/>
              <w:right w:w="0" w:type="dxa"/>
            </w:tcMar>
            <w:vAlign w:val="center"/>
          </w:tcPr>
          <w:p w14:paraId="3A20BB8B"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Turquesa</w:t>
            </w:r>
          </w:p>
        </w:tc>
      </w:tr>
      <w:tr w:rsidR="00195FC4" w:rsidRPr="00195FC4" w14:paraId="022C58E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BB62A4"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8/Abril al 21/Octubre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0C41A73"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3784B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EA6F1C"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6B58C3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DD019C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379C94C"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0A6C1E6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5C60A6"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4F4B75E" w14:textId="0BF61E2B"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195FC4" w:rsidRPr="00195FC4">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B2B73A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D01AE94" w14:textId="40A1E9E1"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195FC4" w:rsidRPr="00195FC4">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49351D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2B75210" w14:textId="01ECB222"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95FC4" w:rsidRPr="00195FC4">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DD4090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7BF0CF6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D61CDE"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11E623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ABA615"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0F715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7CA85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55219B9"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615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9B19013"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071A4FF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6EA306" w14:textId="12F071DC"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11/Noviembre/2025 al 24/Marzo/2026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370FE49"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0D81FF3"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E4E5031"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D675A5F"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02A30A"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3576C5"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663244F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7B7075"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5960048" w14:textId="2609CC0D"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195FC4" w:rsidRPr="00195FC4">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95CAD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923C65" w14:textId="6EA4B328"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95FC4" w:rsidRPr="00195FC4">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423B65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9165A81" w14:textId="431EBE61" w:rsidR="00195FC4" w:rsidRPr="00195FC4" w:rsidRDefault="0023048A"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195FC4" w:rsidRPr="00195FC4">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99AE43A"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7C3F76E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8D4F10"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51EF8A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35B7FE"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7E0744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405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D88115"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DCE78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755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9AC262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096F14F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C1A7F4"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Supl. salidas 2025: Dic: 23, 30 y 2026: Enero 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555174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C6ADE4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ADD26D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12743D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6385F9"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71771A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154C9F7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841BA7"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Medium" w:hAnsi="Router-Medium" w:cs="Router-Medium"/>
                <w:color w:val="000000"/>
                <w:w w:val="90"/>
                <w:sz w:val="16"/>
                <w:szCs w:val="16"/>
              </w:rPr>
              <w:t xml:space="preserve">*Supl. </w:t>
            </w:r>
            <w:r w:rsidRPr="00195FC4">
              <w:rPr>
                <w:rFonts w:ascii="Router-Book" w:hAnsi="Router-Book" w:cs="Router-Book"/>
                <w:color w:val="000000"/>
                <w:w w:val="90"/>
                <w:sz w:val="16"/>
                <w:szCs w:val="16"/>
              </w:rPr>
              <w:t>vuelo Bangkok-Krabi</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82599EE"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8F052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AC5336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52FEB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D039B9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E73A34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5EA748B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8E2738"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4"/>
                <w:szCs w:val="14"/>
              </w:rPr>
            </w:pPr>
            <w:r w:rsidRPr="00195FC4">
              <w:rPr>
                <w:rFonts w:ascii="Router-Book" w:hAnsi="Router-Book" w:cs="Router-Book"/>
                <w:color w:val="000000"/>
                <w:w w:val="90"/>
                <w:sz w:val="14"/>
                <w:szCs w:val="14"/>
              </w:rPr>
              <w:t>(*) Tarifa aérea sujeta a cambio.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3834F6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8A2E3C"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31C8B64"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1C3BC4"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2DB02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2CAF1B4" w14:textId="77777777" w:rsidR="00195FC4" w:rsidRPr="00195FC4" w:rsidRDefault="00195FC4" w:rsidP="00195FC4">
            <w:pPr>
              <w:autoSpaceDE w:val="0"/>
              <w:autoSpaceDN w:val="0"/>
              <w:adjustRightInd w:val="0"/>
              <w:spacing w:line="206" w:lineRule="auto"/>
              <w:rPr>
                <w:rFonts w:ascii="CoHeadline-Regular" w:hAnsi="CoHeadline-Regular"/>
              </w:rPr>
            </w:pPr>
          </w:p>
        </w:tc>
      </w:tr>
    </w:tbl>
    <w:p w14:paraId="28B856E0" w14:textId="77777777" w:rsidR="00195FC4" w:rsidRPr="004906BE" w:rsidRDefault="00195FC4" w:rsidP="00195FC4">
      <w:pPr>
        <w:pStyle w:val="Ningnestilodeprrafo"/>
        <w:spacing w:line="206" w:lineRule="auto"/>
        <w:rPr>
          <w:rFonts w:ascii="CoHeadline-Regular" w:hAnsi="CoHeadline-Regular" w:cs="CoHeadline-Regular"/>
          <w:color w:val="C6B012"/>
          <w:w w:val="90"/>
        </w:rPr>
      </w:pPr>
    </w:p>
    <w:p w14:paraId="415E1842" w14:textId="749C60BD" w:rsidR="0021700A" w:rsidRPr="004906BE" w:rsidRDefault="0021700A"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017E"/>
    <w:rsid w:val="00175E13"/>
    <w:rsid w:val="00195FC4"/>
    <w:rsid w:val="001D4B27"/>
    <w:rsid w:val="001E2AD7"/>
    <w:rsid w:val="001F5A7F"/>
    <w:rsid w:val="0021700A"/>
    <w:rsid w:val="0023048A"/>
    <w:rsid w:val="0023133F"/>
    <w:rsid w:val="0026713B"/>
    <w:rsid w:val="00287BD6"/>
    <w:rsid w:val="00295EA4"/>
    <w:rsid w:val="002C4D76"/>
    <w:rsid w:val="002D4B55"/>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92B1E"/>
    <w:rsid w:val="00AB39D3"/>
    <w:rsid w:val="00AC6703"/>
    <w:rsid w:val="00B05A44"/>
    <w:rsid w:val="00B529B5"/>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95FC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95FC4"/>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95FC4"/>
  </w:style>
  <w:style w:type="paragraph" w:customStyle="1" w:styleId="notaguionitinerario">
    <w:name w:val="nota guion (itinerario)"/>
    <w:basedOn w:val="Textoitinerario"/>
    <w:uiPriority w:val="99"/>
    <w:rsid w:val="00195FC4"/>
    <w:pPr>
      <w:spacing w:line="180" w:lineRule="atLeast"/>
      <w:ind w:left="113" w:hanging="113"/>
    </w:pPr>
    <w:rPr>
      <w:spacing w:val="0"/>
      <w:sz w:val="14"/>
      <w:szCs w:val="14"/>
    </w:rPr>
  </w:style>
  <w:style w:type="character" w:customStyle="1" w:styleId="negritanota">
    <w:name w:val="negrita nota"/>
    <w:uiPriority w:val="99"/>
    <w:rsid w:val="00195FC4"/>
    <w:rPr>
      <w:rFonts w:ascii="Router-Bold" w:hAnsi="Router-Bold" w:cs="Router-Bold"/>
      <w:b/>
      <w:bCs/>
    </w:rPr>
  </w:style>
  <w:style w:type="paragraph" w:customStyle="1" w:styleId="incluyeHoteles-Incluye">
    <w:name w:val="incluye (Hoteles-Incluye)"/>
    <w:basedOn w:val="Textoitinerario"/>
    <w:uiPriority w:val="99"/>
    <w:rsid w:val="00195FC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95FC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95FC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95FC4"/>
    <w:pPr>
      <w:jc w:val="center"/>
    </w:pPr>
    <w:rPr>
      <w:rFonts w:ascii="Router-Medium" w:hAnsi="Router-Medium" w:cs="Router-Medium"/>
      <w:spacing w:val="-3"/>
    </w:rPr>
  </w:style>
  <w:style w:type="paragraph" w:customStyle="1" w:styleId="temporadasprecios">
    <w:name w:val="temporadas (precios)"/>
    <w:basedOn w:val="Normal"/>
    <w:uiPriority w:val="99"/>
    <w:rsid w:val="00195FC4"/>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195FC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95FC4"/>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195FC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1490</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2025-01-23T01:12:00Z</dcterms:modified>
</cp:coreProperties>
</file>